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1C4" w:rsidRDefault="00744DD0" w:rsidP="00744DD0">
      <w:pPr>
        <w:jc w:val="center"/>
        <w:rPr>
          <w:b/>
          <w:sz w:val="40"/>
          <w:szCs w:val="40"/>
          <w:u w:val="single"/>
        </w:rPr>
      </w:pPr>
      <w:r w:rsidRPr="00744DD0">
        <w:rPr>
          <w:b/>
          <w:sz w:val="40"/>
          <w:szCs w:val="40"/>
          <w:u w:val="single"/>
        </w:rPr>
        <w:t>Visual Code: Infoseite</w:t>
      </w:r>
    </w:p>
    <w:p w:rsidR="00744DD0" w:rsidRDefault="00744DD0" w:rsidP="00744DD0">
      <w:pPr>
        <w:jc w:val="center"/>
        <w:rPr>
          <w:b/>
          <w:sz w:val="40"/>
          <w:szCs w:val="40"/>
          <w:u w:val="single"/>
        </w:rPr>
      </w:pPr>
    </w:p>
    <w:p w:rsidR="00744DD0" w:rsidRPr="00744DD0" w:rsidRDefault="00744DD0" w:rsidP="00744DD0">
      <w:pPr>
        <w:rPr>
          <w:sz w:val="36"/>
          <w:szCs w:val="36"/>
        </w:rPr>
      </w:pPr>
      <w:r>
        <w:rPr>
          <w:sz w:val="36"/>
          <w:szCs w:val="36"/>
          <w:u w:val="single"/>
        </w:rPr>
        <w:t>Programmieren:</w:t>
      </w:r>
    </w:p>
    <w:p w:rsidR="00744DD0" w:rsidRPr="00744DD0" w:rsidRDefault="00744DD0" w:rsidP="00744DD0">
      <w:pPr>
        <w:rPr>
          <w:sz w:val="28"/>
          <w:szCs w:val="28"/>
        </w:rPr>
      </w:pPr>
      <w:r w:rsidRPr="00744DD0">
        <w:rPr>
          <w:sz w:val="28"/>
          <w:szCs w:val="28"/>
        </w:rPr>
        <w:t>Programmieren</w:t>
      </w:r>
      <w:r>
        <w:rPr>
          <w:sz w:val="28"/>
          <w:szCs w:val="28"/>
        </w:rPr>
        <w:t xml:space="preserve"> ist der Prozess, bei dem Anweisungen geschrieben werden, die von einem Computer ausgeführt werden können. Diese Anweisungen, auch als Code bezeichnet, werden in verschiedenen Programmiersprachen wie Python oder JavaScript verfasst. Programmieren umfasst das Entwerfen von Algorithmen, das logische Lösen von Problemen und die Implementierungen von Lösungen, die von Maschinen ausgeführt werden können.</w:t>
      </w:r>
    </w:p>
    <w:p w:rsidR="00744DD0" w:rsidRDefault="00744DD0" w:rsidP="00744DD0">
      <w:pPr>
        <w:rPr>
          <w:sz w:val="32"/>
          <w:szCs w:val="32"/>
        </w:rPr>
      </w:pPr>
    </w:p>
    <w:p w:rsidR="00A06FB6" w:rsidRDefault="00A06FB6" w:rsidP="00744DD0">
      <w:pPr>
        <w:rPr>
          <w:sz w:val="32"/>
          <w:szCs w:val="32"/>
        </w:rPr>
      </w:pPr>
      <w:r w:rsidRPr="00A06FB6">
        <w:rPr>
          <w:sz w:val="32"/>
          <w:szCs w:val="32"/>
          <w:u w:val="single"/>
        </w:rPr>
        <w:t>Python</w:t>
      </w:r>
      <w:r>
        <w:rPr>
          <w:sz w:val="32"/>
          <w:szCs w:val="32"/>
        </w:rPr>
        <w:t xml:space="preserve">: </w:t>
      </w:r>
    </w:p>
    <w:p w:rsidR="00A06FB6" w:rsidRDefault="00A06FB6" w:rsidP="00744DD0">
      <w:pPr>
        <w:rPr>
          <w:sz w:val="24"/>
          <w:szCs w:val="24"/>
        </w:rPr>
      </w:pPr>
      <w:r>
        <w:rPr>
          <w:sz w:val="24"/>
          <w:szCs w:val="24"/>
        </w:rPr>
        <w:t>Python ist eine einfach zu erlernende, aber mächtige Programmiersprache, die sowohl für Anfänger als auch für erfahrene Entwickler geeignet ist. Python folgt dem EVA-Prinzip (Eingabe, Verarbeitung, Ausgabe):</w:t>
      </w:r>
    </w:p>
    <w:p w:rsidR="00A06FB6" w:rsidRDefault="00A06FB6" w:rsidP="00744DD0">
      <w:pPr>
        <w:rPr>
          <w:sz w:val="24"/>
          <w:szCs w:val="24"/>
        </w:rPr>
      </w:pPr>
      <w:r w:rsidRPr="00015CF5">
        <w:rPr>
          <w:b/>
          <w:sz w:val="24"/>
          <w:szCs w:val="24"/>
        </w:rPr>
        <w:t>Eingabe</w:t>
      </w:r>
      <w:r>
        <w:rPr>
          <w:sz w:val="24"/>
          <w:szCs w:val="24"/>
        </w:rPr>
        <w:t>: Daten werden vom Benutzer oder einer externen Quelle wie Dateien bereitgestellt.  „(Input)“</w:t>
      </w:r>
    </w:p>
    <w:p w:rsidR="00A06FB6" w:rsidRDefault="00A06FB6" w:rsidP="00744DD0">
      <w:pPr>
        <w:rPr>
          <w:sz w:val="24"/>
          <w:szCs w:val="24"/>
        </w:rPr>
      </w:pPr>
      <w:r w:rsidRPr="00015CF5">
        <w:rPr>
          <w:b/>
          <w:sz w:val="24"/>
          <w:szCs w:val="24"/>
        </w:rPr>
        <w:t>Verarbeitung</w:t>
      </w:r>
      <w:r>
        <w:rPr>
          <w:sz w:val="24"/>
          <w:szCs w:val="24"/>
        </w:rPr>
        <w:t>: Die eingegebenen Daten werden mit Hilfe von Variablen, Operatoren und Kontrollstrukturen verarbeitet. Python unterstütz grundlegende Datentypen wie Zahlen, String und Listen.</w:t>
      </w:r>
    </w:p>
    <w:p w:rsidR="00A06FB6" w:rsidRPr="00A06FB6" w:rsidRDefault="00A06FB6" w:rsidP="00744DD0">
      <w:pPr>
        <w:rPr>
          <w:sz w:val="24"/>
          <w:szCs w:val="24"/>
        </w:rPr>
      </w:pPr>
      <w:r w:rsidRPr="00015CF5">
        <w:rPr>
          <w:b/>
          <w:sz w:val="24"/>
          <w:szCs w:val="24"/>
        </w:rPr>
        <w:t>Ausgabe</w:t>
      </w:r>
      <w:r>
        <w:rPr>
          <w:sz w:val="24"/>
          <w:szCs w:val="24"/>
        </w:rPr>
        <w:t>: Ergebnisse werden auf dem Bildschirm ausgegeben oder in Dateien gespeichert. Die Funktion „</w:t>
      </w:r>
      <w:bookmarkStart w:id="0" w:name="_GoBack"/>
      <w:bookmarkEnd w:id="0"/>
      <w:r w:rsidR="00A27B72">
        <w:rPr>
          <w:sz w:val="24"/>
          <w:szCs w:val="24"/>
        </w:rPr>
        <w:t>Print (</w:t>
      </w:r>
      <w:r>
        <w:rPr>
          <w:sz w:val="24"/>
          <w:szCs w:val="24"/>
        </w:rPr>
        <w:t xml:space="preserve">)“ wird häufig für die Ausgabe verwendet. </w:t>
      </w:r>
    </w:p>
    <w:sectPr w:rsidR="00A06FB6" w:rsidRPr="00A06F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80"/>
    <w:rsid w:val="00015CF5"/>
    <w:rsid w:val="00136034"/>
    <w:rsid w:val="002D7880"/>
    <w:rsid w:val="00744DD0"/>
    <w:rsid w:val="007C18F8"/>
    <w:rsid w:val="00A06FB6"/>
    <w:rsid w:val="00A27B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7C68"/>
  <w15:chartTrackingRefBased/>
  <w15:docId w15:val="{571FDAD2-F260-4BFD-9C66-B5879046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Finn Hans</cp:lastModifiedBy>
  <cp:revision>9</cp:revision>
  <dcterms:created xsi:type="dcterms:W3CDTF">2025-12-08T07:55:00Z</dcterms:created>
  <dcterms:modified xsi:type="dcterms:W3CDTF">2025-12-08T08:20:00Z</dcterms:modified>
</cp:coreProperties>
</file>